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57572A">
        <w:rPr>
          <w:rFonts w:ascii="Arial" w:hAnsi="Arial" w:cs="Arial"/>
          <w:b/>
          <w:sz w:val="32"/>
          <w:szCs w:val="32"/>
        </w:rPr>
        <w:t>.02.</w:t>
      </w:r>
      <w:r>
        <w:rPr>
          <w:rFonts w:ascii="Arial" w:hAnsi="Arial" w:cs="Arial"/>
          <w:b/>
          <w:sz w:val="32"/>
          <w:szCs w:val="32"/>
        </w:rPr>
        <w:t>2022Г. №25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65246C" w:rsidRPr="00BF0911" w:rsidRDefault="0065246C" w:rsidP="0065246C">
      <w:pPr>
        <w:jc w:val="center"/>
        <w:rPr>
          <w:rFonts w:ascii="Arial" w:hAnsi="Arial" w:cs="Arial"/>
          <w:b/>
          <w:sz w:val="28"/>
          <w:szCs w:val="28"/>
        </w:rPr>
      </w:pPr>
    </w:p>
    <w:p w:rsidR="00693390" w:rsidRDefault="0065246C" w:rsidP="006A11B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</w:t>
      </w:r>
      <w:r w:rsidR="00693390">
        <w:rPr>
          <w:rFonts w:ascii="Arial" w:hAnsi="Arial" w:cs="Arial"/>
          <w:b/>
          <w:caps/>
          <w:sz w:val="32"/>
          <w:szCs w:val="32"/>
        </w:rPr>
        <w:t>В ГРАНИЦАХ НАСЕЛЕННЫХ ПУНКТОВ ТАЛЬНИКОВСКОГО МУНИЦИПАЛЬНОГО ОБРАЗОВАНИЯ</w:t>
      </w:r>
    </w:p>
    <w:p w:rsidR="00DC3AE5" w:rsidRPr="00693390" w:rsidRDefault="00DC3AE5" w:rsidP="008D79D8">
      <w:pPr>
        <w:rPr>
          <w:rFonts w:ascii="Arial" w:hAnsi="Arial" w:cs="Arial"/>
          <w:iCs/>
          <w:color w:val="000000"/>
          <w:szCs w:val="28"/>
        </w:rPr>
      </w:pPr>
    </w:p>
    <w:p w:rsidR="004E3FD5" w:rsidRPr="00693390" w:rsidRDefault="00A56400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693390">
        <w:rPr>
          <w:rFonts w:ascii="Arial" w:hAnsi="Arial" w:cs="Arial"/>
          <w:color w:val="000000"/>
          <w:szCs w:val="28"/>
        </w:rPr>
        <w:t xml:space="preserve">В соответствии с пунктом 19 части 1 статьи 14 Федерального закона от 6 октября </w:t>
      </w:r>
      <w:r w:rsidR="00693390">
        <w:rPr>
          <w:rFonts w:ascii="Arial" w:hAnsi="Arial" w:cs="Arial"/>
          <w:color w:val="000000"/>
          <w:szCs w:val="28"/>
        </w:rPr>
        <w:t>2003</w:t>
      </w:r>
      <w:r w:rsidRPr="00693390">
        <w:rPr>
          <w:rFonts w:ascii="Arial" w:hAnsi="Arial" w:cs="Arial"/>
          <w:color w:val="000000"/>
          <w:szCs w:val="28"/>
        </w:rPr>
        <w:t xml:space="preserve">года </w:t>
      </w:r>
      <w:r w:rsidR="00693390">
        <w:rPr>
          <w:rFonts w:ascii="Arial" w:hAnsi="Arial" w:cs="Arial"/>
          <w:color w:val="000000"/>
          <w:szCs w:val="28"/>
        </w:rPr>
        <w:t>№</w:t>
      </w:r>
      <w:r w:rsidRPr="00693390">
        <w:rPr>
          <w:rFonts w:ascii="Arial" w:hAnsi="Arial" w:cs="Arial"/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3AE5" w:rsidRPr="00693390">
        <w:rPr>
          <w:rFonts w:ascii="Arial" w:hAnsi="Arial" w:cs="Arial"/>
          <w:color w:val="000000"/>
          <w:szCs w:val="28"/>
        </w:rPr>
        <w:t>Федеральным законом от 31</w:t>
      </w:r>
      <w:r w:rsidR="00374710" w:rsidRPr="00693390">
        <w:rPr>
          <w:rFonts w:ascii="Arial" w:hAnsi="Arial" w:cs="Arial"/>
          <w:color w:val="000000"/>
          <w:szCs w:val="28"/>
        </w:rPr>
        <w:t xml:space="preserve"> июля </w:t>
      </w:r>
      <w:r w:rsidR="00DC3AE5" w:rsidRPr="00693390">
        <w:rPr>
          <w:rFonts w:ascii="Arial" w:hAnsi="Arial" w:cs="Arial"/>
          <w:color w:val="000000"/>
          <w:szCs w:val="28"/>
        </w:rPr>
        <w:t>2020</w:t>
      </w:r>
      <w:r w:rsidR="00374710" w:rsidRPr="00693390">
        <w:rPr>
          <w:rFonts w:ascii="Arial" w:hAnsi="Arial" w:cs="Arial"/>
          <w:color w:val="000000"/>
          <w:szCs w:val="28"/>
        </w:rPr>
        <w:t>года</w:t>
      </w:r>
      <w:r w:rsidR="004E3FD5" w:rsidRPr="00693390">
        <w:rPr>
          <w:rFonts w:ascii="Arial" w:hAnsi="Arial" w:cs="Arial"/>
          <w:color w:val="000000"/>
          <w:szCs w:val="28"/>
        </w:rPr>
        <w:t xml:space="preserve"> </w:t>
      </w:r>
      <w:r w:rsidR="00DC3AE5" w:rsidRPr="00693390">
        <w:rPr>
          <w:rFonts w:ascii="Arial" w:hAnsi="Arial" w:cs="Arial"/>
          <w:color w:val="000000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="004E3FD5" w:rsidRPr="00693390">
        <w:rPr>
          <w:rFonts w:ascii="Arial" w:hAnsi="Arial" w:cs="Arial"/>
          <w:bCs/>
          <w:kern w:val="2"/>
          <w:szCs w:val="28"/>
        </w:rPr>
        <w:t>статьями 24, 42 Устава</w:t>
      </w:r>
      <w:r w:rsidR="004E3FD5" w:rsidRPr="00693390">
        <w:rPr>
          <w:rFonts w:ascii="Arial" w:hAnsi="Arial" w:cs="Arial"/>
          <w:sz w:val="22"/>
        </w:rPr>
        <w:t xml:space="preserve"> </w:t>
      </w:r>
      <w:r w:rsidR="004E3FD5" w:rsidRPr="00693390">
        <w:rPr>
          <w:rFonts w:ascii="Arial" w:hAnsi="Arial" w:cs="Arial"/>
          <w:bCs/>
          <w:kern w:val="2"/>
          <w:szCs w:val="28"/>
        </w:rPr>
        <w:t xml:space="preserve">Тальниковского муниципального образования, </w:t>
      </w:r>
      <w:r w:rsidR="004E3FD5" w:rsidRPr="00693390">
        <w:rPr>
          <w:rFonts w:ascii="Arial" w:hAnsi="Arial" w:cs="Arial"/>
          <w:szCs w:val="28"/>
        </w:rPr>
        <w:t>Дума Тальниковского муниципального образования</w:t>
      </w:r>
      <w:proofErr w:type="gramEnd"/>
    </w:p>
    <w:p w:rsidR="00693390" w:rsidRPr="00092D06" w:rsidRDefault="00693390" w:rsidP="0069339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693390" w:rsidRDefault="00693390" w:rsidP="00693390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693390" w:rsidRPr="00421AAE" w:rsidRDefault="00693390" w:rsidP="00693390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C3AE5" w:rsidRPr="00693390" w:rsidRDefault="00DC3AE5" w:rsidP="00A564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693390">
        <w:rPr>
          <w:rFonts w:ascii="Arial" w:hAnsi="Arial" w:cs="Arial"/>
          <w:color w:val="000000"/>
          <w:szCs w:val="28"/>
        </w:rPr>
        <w:t xml:space="preserve">1. Утвердить </w:t>
      </w:r>
      <w:r w:rsidR="00A56400" w:rsidRPr="00693390">
        <w:rPr>
          <w:rFonts w:ascii="Arial" w:hAnsi="Arial" w:cs="Arial"/>
          <w:color w:val="000000"/>
          <w:szCs w:val="28"/>
        </w:rPr>
        <w:t>ключевые показатели вида контроля и их целевые значения, индикативные показатели для муниципального</w:t>
      </w:r>
      <w:r w:rsidRPr="00693390">
        <w:rPr>
          <w:rFonts w:ascii="Arial" w:hAnsi="Arial" w:cs="Arial"/>
          <w:color w:val="000000"/>
          <w:szCs w:val="28"/>
        </w:rPr>
        <w:t xml:space="preserve"> контро</w:t>
      </w:r>
      <w:r w:rsidR="00A56400" w:rsidRPr="00693390">
        <w:rPr>
          <w:rFonts w:ascii="Arial" w:hAnsi="Arial" w:cs="Arial"/>
          <w:color w:val="000000"/>
          <w:szCs w:val="28"/>
        </w:rPr>
        <w:t>ля</w:t>
      </w:r>
      <w:r w:rsidR="004E3FD5" w:rsidRPr="00693390">
        <w:rPr>
          <w:rFonts w:ascii="Arial" w:hAnsi="Arial" w:cs="Arial"/>
          <w:color w:val="000000"/>
          <w:szCs w:val="28"/>
        </w:rPr>
        <w:t xml:space="preserve"> на автомобильном транспорте </w:t>
      </w:r>
      <w:r w:rsidRPr="00693390">
        <w:rPr>
          <w:rFonts w:ascii="Arial" w:hAnsi="Arial" w:cs="Arial"/>
          <w:color w:val="000000"/>
          <w:szCs w:val="28"/>
        </w:rPr>
        <w:t xml:space="preserve">и в дорожном хозяйстве в границах </w:t>
      </w:r>
      <w:r w:rsidR="004E3FD5" w:rsidRPr="00693390">
        <w:rPr>
          <w:rFonts w:ascii="Arial" w:hAnsi="Arial" w:cs="Arial"/>
          <w:color w:val="000000"/>
          <w:szCs w:val="28"/>
        </w:rPr>
        <w:t xml:space="preserve">населенных пунктов Тальниковского муниципального образования </w:t>
      </w:r>
      <w:r w:rsidR="007B18CF" w:rsidRPr="00693390">
        <w:rPr>
          <w:rFonts w:ascii="Arial" w:hAnsi="Arial" w:cs="Arial"/>
          <w:kern w:val="2"/>
          <w:szCs w:val="28"/>
        </w:rPr>
        <w:t>(прилагаю</w:t>
      </w:r>
      <w:r w:rsidR="00374710" w:rsidRPr="00693390">
        <w:rPr>
          <w:rFonts w:ascii="Arial" w:hAnsi="Arial" w:cs="Arial"/>
          <w:kern w:val="2"/>
          <w:szCs w:val="28"/>
        </w:rPr>
        <w:t>тся).</w:t>
      </w:r>
    </w:p>
    <w:p w:rsidR="004E3FD5" w:rsidRPr="00693390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693390">
        <w:rPr>
          <w:rFonts w:ascii="Arial" w:hAnsi="Arial" w:cs="Arial"/>
          <w:bCs/>
          <w:kern w:val="2"/>
          <w:szCs w:val="28"/>
        </w:rPr>
        <w:t xml:space="preserve">2. </w:t>
      </w:r>
      <w:r w:rsidR="00693390">
        <w:rPr>
          <w:rFonts w:ascii="Arial" w:hAnsi="Arial" w:cs="Arial"/>
          <w:bCs/>
          <w:kern w:val="2"/>
          <w:szCs w:val="28"/>
        </w:rPr>
        <w:t>А</w:t>
      </w:r>
      <w:r w:rsidRPr="00693390">
        <w:rPr>
          <w:rFonts w:ascii="Arial" w:hAnsi="Arial" w:cs="Arial"/>
          <w:bCs/>
          <w:kern w:val="2"/>
          <w:szCs w:val="28"/>
        </w:rPr>
        <w:t>дминистрации Тальниковского муниц</w:t>
      </w:r>
      <w:r w:rsidR="00693390">
        <w:rPr>
          <w:rFonts w:ascii="Arial" w:hAnsi="Arial" w:cs="Arial"/>
          <w:bCs/>
          <w:kern w:val="2"/>
          <w:szCs w:val="28"/>
        </w:rPr>
        <w:t>ипального образования</w:t>
      </w:r>
      <w:r w:rsidRPr="00693390">
        <w:rPr>
          <w:rFonts w:ascii="Arial" w:hAnsi="Arial" w:cs="Arial"/>
          <w:bCs/>
          <w:kern w:val="2"/>
          <w:szCs w:val="28"/>
        </w:rPr>
        <w:t xml:space="preserve"> опубликовать настоящее решение в печатном издании «</w:t>
      </w:r>
      <w:proofErr w:type="spellStart"/>
      <w:r w:rsidRPr="00693390">
        <w:rPr>
          <w:rFonts w:ascii="Arial" w:hAnsi="Arial" w:cs="Arial"/>
          <w:bCs/>
          <w:kern w:val="2"/>
          <w:szCs w:val="28"/>
        </w:rPr>
        <w:t>Тальниковский</w:t>
      </w:r>
      <w:proofErr w:type="spellEnd"/>
      <w:r w:rsidRPr="00693390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693390" w:rsidRDefault="004E3FD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693390">
        <w:rPr>
          <w:rFonts w:ascii="Arial" w:hAnsi="Arial" w:cs="Arial"/>
          <w:color w:val="000000"/>
          <w:szCs w:val="28"/>
        </w:rPr>
        <w:t>3</w:t>
      </w:r>
      <w:r w:rsidR="00DC3AE5" w:rsidRPr="00693390">
        <w:rPr>
          <w:rFonts w:ascii="Arial" w:hAnsi="Arial" w:cs="Arial"/>
          <w:color w:val="000000"/>
          <w:szCs w:val="28"/>
        </w:rPr>
        <w:t xml:space="preserve">. </w:t>
      </w:r>
      <w:r w:rsidR="008A4E08" w:rsidRPr="00693390">
        <w:rPr>
          <w:rFonts w:ascii="Arial" w:hAnsi="Arial" w:cs="Arial"/>
          <w:color w:val="000000"/>
          <w:szCs w:val="28"/>
        </w:rPr>
        <w:t>Наст</w:t>
      </w:r>
      <w:r w:rsidRPr="00693390">
        <w:rPr>
          <w:rFonts w:ascii="Arial" w:hAnsi="Arial" w:cs="Arial"/>
          <w:color w:val="000000"/>
          <w:szCs w:val="28"/>
        </w:rPr>
        <w:t xml:space="preserve">оящее решение вступает в силу </w:t>
      </w:r>
      <w:r w:rsidR="008A4E08" w:rsidRPr="00693390">
        <w:rPr>
          <w:rFonts w:ascii="Arial" w:hAnsi="Arial" w:cs="Arial"/>
          <w:iCs/>
          <w:color w:val="000000"/>
          <w:szCs w:val="28"/>
        </w:rPr>
        <w:t>с 1 марта 2022 года</w:t>
      </w:r>
      <w:r w:rsidRPr="00693390">
        <w:rPr>
          <w:rFonts w:ascii="Arial" w:hAnsi="Arial" w:cs="Arial"/>
          <w:color w:val="000000"/>
          <w:szCs w:val="28"/>
        </w:rPr>
        <w:t>.</w:t>
      </w:r>
    </w:p>
    <w:p w:rsidR="004E3FD5" w:rsidRPr="00693390" w:rsidRDefault="004E3FD5" w:rsidP="004E3F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 xml:space="preserve">4. </w:t>
      </w:r>
      <w:proofErr w:type="gramStart"/>
      <w:r w:rsidRPr="00693390">
        <w:rPr>
          <w:rFonts w:ascii="Arial" w:hAnsi="Arial" w:cs="Arial"/>
          <w:szCs w:val="28"/>
        </w:rPr>
        <w:t>Контроль за</w:t>
      </w:r>
      <w:proofErr w:type="gramEnd"/>
      <w:r w:rsidRPr="00693390">
        <w:rPr>
          <w:rFonts w:ascii="Arial" w:hAnsi="Arial" w:cs="Arial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693390" w:rsidRPr="00375693" w:rsidRDefault="00693390" w:rsidP="00693390">
      <w:pPr>
        <w:ind w:firstLine="709"/>
        <w:jc w:val="both"/>
        <w:rPr>
          <w:rFonts w:ascii="Arial" w:hAnsi="Arial" w:cs="Arial"/>
          <w:szCs w:val="28"/>
        </w:rPr>
      </w:pPr>
    </w:p>
    <w:p w:rsidR="00693390" w:rsidRPr="00375693" w:rsidRDefault="00693390" w:rsidP="00693390">
      <w:pPr>
        <w:ind w:firstLine="540"/>
        <w:jc w:val="both"/>
        <w:rPr>
          <w:rFonts w:ascii="Arial" w:hAnsi="Arial" w:cs="Arial"/>
          <w:szCs w:val="28"/>
        </w:rPr>
      </w:pPr>
    </w:p>
    <w:p w:rsidR="00693390" w:rsidRPr="00375693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693390" w:rsidRPr="00375693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693390" w:rsidRPr="003A62AA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4E3FD5" w:rsidRPr="00693390" w:rsidRDefault="004E3FD5" w:rsidP="004E3FD5">
      <w:pPr>
        <w:rPr>
          <w:rFonts w:ascii="Arial" w:hAnsi="Arial" w:cs="Arial"/>
          <w:szCs w:val="28"/>
        </w:rPr>
      </w:pPr>
    </w:p>
    <w:p w:rsidR="0065246C" w:rsidRPr="00693390" w:rsidRDefault="0065246C" w:rsidP="0065246C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693390">
        <w:rPr>
          <w:rFonts w:ascii="Courier New" w:hAnsi="Courier New" w:cs="Courier New"/>
          <w:sz w:val="22"/>
        </w:rPr>
        <w:t>Приложение</w:t>
      </w:r>
    </w:p>
    <w:p w:rsidR="0065246C" w:rsidRPr="00693390" w:rsidRDefault="0065246C" w:rsidP="0065246C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693390">
        <w:rPr>
          <w:rFonts w:ascii="Courier New" w:hAnsi="Courier New" w:cs="Courier New"/>
          <w:sz w:val="22"/>
        </w:rPr>
        <w:t>к решению Думы Тальниковского</w:t>
      </w:r>
    </w:p>
    <w:p w:rsidR="0065246C" w:rsidRPr="00693390" w:rsidRDefault="0065246C" w:rsidP="0065246C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693390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65246C" w:rsidRPr="00693390" w:rsidRDefault="0065246C" w:rsidP="0065246C">
      <w:pPr>
        <w:ind w:left="5664" w:firstLine="708"/>
        <w:jc w:val="center"/>
        <w:rPr>
          <w:rFonts w:ascii="Courier New" w:hAnsi="Courier New" w:cs="Courier New"/>
          <w:sz w:val="22"/>
        </w:rPr>
      </w:pPr>
      <w:r w:rsidRPr="00693390">
        <w:rPr>
          <w:rFonts w:ascii="Courier New" w:hAnsi="Courier New" w:cs="Courier New"/>
          <w:sz w:val="22"/>
        </w:rPr>
        <w:t xml:space="preserve">от </w:t>
      </w:r>
      <w:r w:rsidR="00693390">
        <w:rPr>
          <w:rFonts w:ascii="Courier New" w:hAnsi="Courier New" w:cs="Courier New"/>
          <w:sz w:val="22"/>
        </w:rPr>
        <w:t>24.02.2022г.</w:t>
      </w:r>
      <w:r w:rsidRPr="00693390">
        <w:rPr>
          <w:rFonts w:ascii="Courier New" w:hAnsi="Courier New" w:cs="Courier New"/>
          <w:sz w:val="22"/>
        </w:rPr>
        <w:t xml:space="preserve"> №</w:t>
      </w:r>
      <w:r w:rsidR="00693390">
        <w:rPr>
          <w:rFonts w:ascii="Courier New" w:hAnsi="Courier New" w:cs="Courier New"/>
          <w:sz w:val="22"/>
        </w:rPr>
        <w:t>25</w:t>
      </w:r>
    </w:p>
    <w:p w:rsidR="0065246C" w:rsidRPr="00693390" w:rsidRDefault="0065246C" w:rsidP="0065246C">
      <w:pPr>
        <w:jc w:val="center"/>
        <w:rPr>
          <w:rFonts w:ascii="Arial" w:hAnsi="Arial" w:cs="Arial"/>
          <w:color w:val="000000"/>
          <w:szCs w:val="28"/>
        </w:rPr>
      </w:pPr>
    </w:p>
    <w:p w:rsidR="0065246C" w:rsidRPr="00693390" w:rsidRDefault="0065246C" w:rsidP="0065246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93390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Тальниковского муниципального образования</w:t>
      </w:r>
    </w:p>
    <w:p w:rsidR="0065246C" w:rsidRPr="00693390" w:rsidRDefault="0065246C" w:rsidP="0065246C">
      <w:pPr>
        <w:jc w:val="center"/>
        <w:rPr>
          <w:rFonts w:ascii="Arial" w:hAnsi="Arial" w:cs="Arial"/>
          <w:szCs w:val="28"/>
        </w:rPr>
      </w:pPr>
    </w:p>
    <w:p w:rsidR="0065246C" w:rsidRPr="00693390" w:rsidRDefault="0065246C" w:rsidP="0065246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1. Оценка результативности и эффективности деятельности администрации Тальниковского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65246C" w:rsidRPr="00693390" w:rsidRDefault="0065246C" w:rsidP="0065246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65246C" w:rsidRPr="00693390" w:rsidRDefault="0065246C" w:rsidP="0065246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:rsidR="0065246C" w:rsidRPr="00693390" w:rsidRDefault="0065246C" w:rsidP="0065246C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2. Ключевые показатели и их целевые значения: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3. Индикативные показатели: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1) количество обращений граждан и организаций о нарушении обязательных требований – шт.;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2) количество проведенных внеплановых контрольных мероприятий – шт.;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3) количество поступивших возражений в отношении акта контрольного мероприятия – шт.;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4) количество выявленных нарушений обязательных требований – шт.;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5) количество выданных предписаний об устранении нарушений обязательных требований – шт.;</w:t>
      </w:r>
    </w:p>
    <w:p w:rsidR="0065246C" w:rsidRPr="00693390" w:rsidRDefault="0065246C" w:rsidP="0065246C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 w:rsidRPr="00693390">
        <w:rPr>
          <w:rFonts w:ascii="Arial" w:hAnsi="Arial" w:cs="Arial"/>
          <w:szCs w:val="28"/>
        </w:rPr>
        <w:t>6) количество устраненных нарушений обязательных требований – шт.</w:t>
      </w:r>
    </w:p>
    <w:p w:rsidR="00693390" w:rsidRPr="00375693" w:rsidRDefault="00693390" w:rsidP="00693390">
      <w:pPr>
        <w:ind w:firstLine="709"/>
        <w:jc w:val="both"/>
        <w:rPr>
          <w:rFonts w:ascii="Arial" w:hAnsi="Arial" w:cs="Arial"/>
          <w:szCs w:val="28"/>
        </w:rPr>
      </w:pPr>
    </w:p>
    <w:p w:rsidR="00693390" w:rsidRPr="00375693" w:rsidRDefault="00693390" w:rsidP="00693390">
      <w:pPr>
        <w:ind w:firstLine="540"/>
        <w:jc w:val="both"/>
        <w:rPr>
          <w:rFonts w:ascii="Arial" w:hAnsi="Arial" w:cs="Arial"/>
          <w:szCs w:val="28"/>
        </w:rPr>
      </w:pPr>
    </w:p>
    <w:p w:rsidR="00693390" w:rsidRPr="00375693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693390" w:rsidRPr="00375693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693390" w:rsidRPr="003A62AA" w:rsidRDefault="00693390" w:rsidP="00693390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DC3AE5" w:rsidRPr="004E3FD5" w:rsidRDefault="00DC3AE5" w:rsidP="004E3FD5"/>
    <w:sectPr w:rsidR="00DC3AE5" w:rsidRPr="004E3FD5" w:rsidSect="0065246C">
      <w:headerReference w:type="even" r:id="rId8"/>
      <w:pgSz w:w="11906" w:h="16838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5D" w:rsidRDefault="00A5445D" w:rsidP="00DC3AE5">
      <w:r>
        <w:separator/>
      </w:r>
    </w:p>
  </w:endnote>
  <w:endnote w:type="continuationSeparator" w:id="0">
    <w:p w:rsidR="00A5445D" w:rsidRDefault="00A5445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5D" w:rsidRDefault="00A5445D" w:rsidP="00DC3AE5">
      <w:r>
        <w:separator/>
      </w:r>
    </w:p>
  </w:footnote>
  <w:footnote w:type="continuationSeparator" w:id="0">
    <w:p w:rsidR="00A5445D" w:rsidRDefault="00A5445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12603C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122AF4"/>
    <w:rsid w:val="0012603C"/>
    <w:rsid w:val="00152DC4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5246C"/>
    <w:rsid w:val="00693390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445D"/>
    <w:rsid w:val="00A56400"/>
    <w:rsid w:val="00A74854"/>
    <w:rsid w:val="00B33B24"/>
    <w:rsid w:val="00BC0D0D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  <w:style w:type="paragraph" w:styleId="aff5">
    <w:name w:val="Normal (Web)"/>
    <w:basedOn w:val="a"/>
    <w:uiPriority w:val="99"/>
    <w:unhideWhenUsed/>
    <w:rsid w:val="0065246C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AB6C-C605-4321-8D71-9CA16585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2021-08-23T11:13:00Z</dcterms:created>
  <dcterms:modified xsi:type="dcterms:W3CDTF">2022-02-21T09:24:00Z</dcterms:modified>
</cp:coreProperties>
</file>